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9B" w:rsidRDefault="00A7299B" w:rsidP="006B06B2">
      <w:pPr>
        <w:tabs>
          <w:tab w:val="left" w:pos="195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ΤΕΧΝΙΚΕΣ ΠΡΟΔΙΑΓΡΑΦΕΣ </w:t>
      </w:r>
    </w:p>
    <w:p w:rsidR="006B06B2" w:rsidRPr="006B06B2" w:rsidRDefault="006B06B2" w:rsidP="006B06B2">
      <w:pPr>
        <w:tabs>
          <w:tab w:val="left" w:pos="195"/>
        </w:tabs>
        <w:jc w:val="center"/>
        <w:rPr>
          <w:b/>
          <w:bCs/>
          <w:sz w:val="32"/>
          <w:szCs w:val="32"/>
          <w:u w:val="single"/>
        </w:rPr>
      </w:pPr>
      <w:r w:rsidRPr="006B06B2">
        <w:rPr>
          <w:b/>
          <w:bCs/>
          <w:sz w:val="32"/>
          <w:szCs w:val="32"/>
          <w:u w:val="single"/>
        </w:rPr>
        <w:t>ΦΙΛΤΡΑ</w:t>
      </w:r>
      <w:r w:rsidR="0099279B">
        <w:rPr>
          <w:b/>
          <w:bCs/>
          <w:sz w:val="32"/>
          <w:szCs w:val="32"/>
          <w:u w:val="single"/>
        </w:rPr>
        <w:t xml:space="preserve"> ΧΕΙΡΟΥΡΓΕΙΟΥ</w:t>
      </w:r>
    </w:p>
    <w:p w:rsidR="006B06B2" w:rsidRDefault="006B06B2" w:rsidP="006B06B2">
      <w:pPr>
        <w:tabs>
          <w:tab w:val="left" w:pos="195"/>
        </w:tabs>
        <w:rPr>
          <w:b/>
          <w:bCs/>
          <w:sz w:val="36"/>
          <w:szCs w:val="36"/>
          <w:u w:val="single"/>
        </w:rPr>
      </w:pPr>
    </w:p>
    <w:p w:rsidR="0036552A" w:rsidRDefault="0036552A" w:rsidP="006B06B2">
      <w:pPr>
        <w:tabs>
          <w:tab w:val="left" w:pos="195"/>
        </w:tabs>
        <w:rPr>
          <w:b/>
          <w:bCs/>
          <w:sz w:val="36"/>
          <w:szCs w:val="36"/>
          <w:u w:val="single"/>
        </w:rPr>
      </w:pPr>
    </w:p>
    <w:p w:rsidR="00ED09ED" w:rsidRPr="006B06B2" w:rsidRDefault="00ED09ED" w:rsidP="006B06B2">
      <w:pPr>
        <w:tabs>
          <w:tab w:val="left" w:pos="195"/>
        </w:tabs>
        <w:rPr>
          <w:b/>
          <w:bCs/>
          <w:sz w:val="36"/>
          <w:szCs w:val="36"/>
          <w:u w:val="single"/>
        </w:rPr>
      </w:pPr>
    </w:p>
    <w:p w:rsidR="006B06B2" w:rsidRPr="006B06B2" w:rsidRDefault="006B06B2" w:rsidP="006B06B2">
      <w:pPr>
        <w:rPr>
          <w:b/>
          <w:bCs/>
          <w:sz w:val="32"/>
          <w:szCs w:val="32"/>
          <w:u w:val="single"/>
        </w:rPr>
      </w:pPr>
      <w:r w:rsidRPr="006B06B2">
        <w:rPr>
          <w:b/>
          <w:bCs/>
          <w:sz w:val="32"/>
          <w:szCs w:val="32"/>
          <w:u w:val="single"/>
        </w:rPr>
        <w:t xml:space="preserve">Α. ΕΙΔΗ ΦΙΛΤΡΩΝ </w:t>
      </w:r>
    </w:p>
    <w:p w:rsidR="006B06B2" w:rsidRPr="006B06B2" w:rsidRDefault="006B06B2" w:rsidP="006B06B2">
      <w:pPr>
        <w:rPr>
          <w:bCs/>
        </w:rPr>
      </w:pPr>
    </w:p>
    <w:p w:rsidR="006B06B2" w:rsidRPr="006B06B2" w:rsidRDefault="006B06B2" w:rsidP="006B06B2">
      <w:pPr>
        <w:jc w:val="both"/>
        <w:rPr>
          <w:bCs/>
        </w:rPr>
      </w:pPr>
      <w:r w:rsidRPr="006B06B2">
        <w:rPr>
          <w:bCs/>
        </w:rPr>
        <w:t>Τα προμηθευόμενα απόλυτα φίλτρα αντιστοιχούν στα κάτωθι είδη:</w:t>
      </w:r>
    </w:p>
    <w:p w:rsidR="006B06B2" w:rsidRPr="006B06B2" w:rsidRDefault="006B06B2" w:rsidP="006B06B2">
      <w:pPr>
        <w:jc w:val="both"/>
      </w:pPr>
    </w:p>
    <w:p w:rsidR="006B06B2" w:rsidRPr="006B06B2" w:rsidRDefault="006B06B2" w:rsidP="006B06B2">
      <w:pPr>
        <w:tabs>
          <w:tab w:val="left" w:pos="195"/>
        </w:tabs>
        <w:jc w:val="both"/>
        <w:rPr>
          <w:b/>
          <w:bCs/>
          <w:sz w:val="28"/>
          <w:szCs w:val="28"/>
          <w:u w:val="single"/>
        </w:rPr>
      </w:pPr>
      <w:r w:rsidRPr="006B06B2">
        <w:rPr>
          <w:b/>
          <w:bCs/>
          <w:sz w:val="28"/>
          <w:szCs w:val="28"/>
          <w:u w:val="single"/>
        </w:rPr>
        <w:t>1.   ΑΠΟΛΥΤΑ ΦΙΛΤΡΑ ΧΕΙΡΟΥΡΓΕΙΟΥ</w:t>
      </w:r>
    </w:p>
    <w:p w:rsidR="00895D90" w:rsidRDefault="006B06B2" w:rsidP="00895D90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6B06B2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6B06B2" w:rsidRPr="00895D90" w:rsidRDefault="0036552A" w:rsidP="00895D90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b/>
          <w:bCs/>
        </w:rPr>
        <w:t>α</w:t>
      </w:r>
      <w:r w:rsidR="006B06B2" w:rsidRPr="006B06B2">
        <w:rPr>
          <w:b/>
          <w:bCs/>
        </w:rPr>
        <w:t xml:space="preserve">) Απόλυτα </w:t>
      </w:r>
      <w:r w:rsidR="006B06B2" w:rsidRPr="006B06B2">
        <w:t>φίλτρα κλιματισμού ΄ χειρουργείου,</w:t>
      </w:r>
      <w:r w:rsidR="00842D7F">
        <w:t xml:space="preserve"> </w:t>
      </w:r>
      <w:r w:rsidR="00842D7F" w:rsidRPr="00842D7F">
        <w:rPr>
          <w:b/>
          <w:lang w:val="en-US"/>
        </w:rPr>
        <w:t>HEPA</w:t>
      </w:r>
      <w:r w:rsidR="006B06B2" w:rsidRPr="00842D7F">
        <w:rPr>
          <w:b/>
        </w:rPr>
        <w:t xml:space="preserve"> </w:t>
      </w:r>
      <w:r w:rsidR="006B06B2" w:rsidRPr="006B06B2">
        <w:t xml:space="preserve">Κλάσης </w:t>
      </w:r>
      <w:r w:rsidR="006B06B2" w:rsidRPr="006B06B2">
        <w:rPr>
          <w:b/>
          <w:bCs/>
        </w:rPr>
        <w:t xml:space="preserve">Η14 </w:t>
      </w:r>
      <w:r w:rsidR="006B06B2" w:rsidRPr="006B06B2">
        <w:t xml:space="preserve">και απόδοσης &gt;99,995%. Διαστάσεων  </w:t>
      </w:r>
      <w:r w:rsidR="006B06B2" w:rsidRPr="006B06B2">
        <w:rPr>
          <w:b/>
          <w:bCs/>
        </w:rPr>
        <w:t>610Χ610Χ</w:t>
      </w:r>
      <w:r w:rsidR="00A37F2A" w:rsidRPr="00A37F2A">
        <w:rPr>
          <w:b/>
          <w:bCs/>
        </w:rPr>
        <w:t>292</w:t>
      </w:r>
      <w:r w:rsidR="006B06B2" w:rsidRPr="006B06B2">
        <w:rPr>
          <w:b/>
          <w:bCs/>
        </w:rPr>
        <w:t>mm με πλαίσιο από</w:t>
      </w:r>
      <w:r w:rsidR="00A37F2A" w:rsidRPr="00A37F2A">
        <w:rPr>
          <w:b/>
          <w:bCs/>
        </w:rPr>
        <w:t xml:space="preserve"> </w:t>
      </w:r>
      <w:r w:rsidR="00A37F2A">
        <w:rPr>
          <w:b/>
          <w:bCs/>
          <w:lang w:val="en-US"/>
        </w:rPr>
        <w:t>mdf</w:t>
      </w:r>
    </w:p>
    <w:p w:rsidR="006B06B2" w:rsidRPr="00A37F2A" w:rsidRDefault="006B06B2" w:rsidP="006B06B2">
      <w:pPr>
        <w:spacing w:before="100" w:beforeAutospacing="1" w:after="100" w:afterAutospacing="1"/>
        <w:jc w:val="both"/>
      </w:pPr>
      <w:r w:rsidRPr="006B06B2">
        <w:rPr>
          <w:bCs/>
          <w:u w:val="single"/>
        </w:rPr>
        <w:t>ΤΕΜΑΧΙΑ</w:t>
      </w:r>
      <w:r w:rsidR="00A37F2A">
        <w:rPr>
          <w:b/>
          <w:bCs/>
          <w:u w:val="single"/>
        </w:rPr>
        <w:t xml:space="preserve"> (</w:t>
      </w:r>
      <w:r w:rsidR="00A37F2A" w:rsidRPr="00A37F2A">
        <w:rPr>
          <w:b/>
          <w:bCs/>
          <w:u w:val="single"/>
        </w:rPr>
        <w:t>4</w:t>
      </w:r>
      <w:r w:rsidRPr="006B06B2">
        <w:rPr>
          <w:b/>
          <w:bCs/>
          <w:u w:val="single"/>
        </w:rPr>
        <w:t>)</w:t>
      </w:r>
      <w:r w:rsidR="00A37F2A" w:rsidRPr="00A37F2A">
        <w:rPr>
          <w:b/>
          <w:bCs/>
          <w:u w:val="single"/>
        </w:rPr>
        <w:t xml:space="preserve"> </w:t>
      </w:r>
      <w:r w:rsidR="00A37F2A">
        <w:rPr>
          <w:b/>
          <w:bCs/>
          <w:u w:val="single"/>
        </w:rPr>
        <w:t xml:space="preserve">τέσσερα </w:t>
      </w:r>
    </w:p>
    <w:p w:rsidR="00A37F2A" w:rsidRPr="006B06B2" w:rsidRDefault="0036552A" w:rsidP="00A37F2A">
      <w:pPr>
        <w:jc w:val="both"/>
        <w:rPr>
          <w:b/>
        </w:rPr>
      </w:pPr>
      <w:r>
        <w:rPr>
          <w:b/>
          <w:bCs/>
        </w:rPr>
        <w:t>β</w:t>
      </w:r>
      <w:r w:rsidR="006B06B2" w:rsidRPr="006B06B2">
        <w:rPr>
          <w:b/>
          <w:bCs/>
        </w:rPr>
        <w:t>)</w:t>
      </w:r>
      <w:r w:rsidR="00A37F2A">
        <w:rPr>
          <w:b/>
          <w:bCs/>
        </w:rPr>
        <w:t xml:space="preserve"> </w:t>
      </w:r>
      <w:r w:rsidR="00A37F2A" w:rsidRPr="006B06B2">
        <w:rPr>
          <w:b/>
        </w:rPr>
        <w:t xml:space="preserve">Απόλυτα </w:t>
      </w:r>
      <w:r w:rsidR="00A37F2A" w:rsidRPr="006B06B2">
        <w:t xml:space="preserve">φίλτρα κλιματισμού </w:t>
      </w:r>
      <w:r w:rsidR="00A37F2A" w:rsidRPr="006B06B2">
        <w:rPr>
          <w:b/>
          <w:u w:val="single"/>
        </w:rPr>
        <w:t>Σταθερού τύπου Σακόφιλτρου (</w:t>
      </w:r>
      <w:r w:rsidR="00A37F2A" w:rsidRPr="006B06B2">
        <w:rPr>
          <w:b/>
          <w:u w:val="single"/>
          <w:lang w:val="en-US"/>
        </w:rPr>
        <w:t>COMPACT</w:t>
      </w:r>
      <w:r w:rsidR="00A37F2A" w:rsidRPr="006B06B2">
        <w:t xml:space="preserve">), Κλάσης </w:t>
      </w:r>
      <w:r w:rsidR="00A37F2A" w:rsidRPr="006B06B2">
        <w:rPr>
          <w:b/>
          <w:bCs/>
        </w:rPr>
        <w:t xml:space="preserve">Η12 </w:t>
      </w:r>
      <w:r w:rsidR="00A37F2A" w:rsidRPr="006B06B2">
        <w:t xml:space="preserve">και απόδοσης &gt; 99,5%. Διαστάσεων  </w:t>
      </w:r>
      <w:r w:rsidR="00A37F2A" w:rsidRPr="006B06B2">
        <w:rPr>
          <w:b/>
        </w:rPr>
        <w:t>592Χ592Χ292mm.</w:t>
      </w:r>
    </w:p>
    <w:p w:rsidR="00A37F2A" w:rsidRPr="006B06B2" w:rsidRDefault="00A37F2A" w:rsidP="00A37F2A">
      <w:pPr>
        <w:jc w:val="both"/>
      </w:pPr>
    </w:p>
    <w:p w:rsidR="00A37F2A" w:rsidRPr="006B06B2" w:rsidRDefault="00A37F2A" w:rsidP="00A37F2A">
      <w:pPr>
        <w:jc w:val="both"/>
      </w:pPr>
      <w:r w:rsidRPr="006B06B2">
        <w:rPr>
          <w:bCs/>
          <w:u w:val="single"/>
        </w:rPr>
        <w:t>ΤΕΜΑΧΙΑ</w:t>
      </w:r>
      <w:r w:rsidRPr="006B06B2">
        <w:rPr>
          <w:b/>
          <w:bCs/>
          <w:u w:val="single"/>
        </w:rPr>
        <w:t xml:space="preserve"> (2)</w:t>
      </w:r>
      <w:r>
        <w:rPr>
          <w:b/>
          <w:bCs/>
          <w:u w:val="single"/>
        </w:rPr>
        <w:t xml:space="preserve"> Δύο</w:t>
      </w:r>
    </w:p>
    <w:p w:rsidR="006B06B2" w:rsidRPr="006B06B2" w:rsidRDefault="006B06B2" w:rsidP="006B06B2">
      <w:pPr>
        <w:spacing w:before="100" w:beforeAutospacing="1" w:after="100" w:afterAutospacing="1"/>
        <w:jc w:val="both"/>
      </w:pPr>
    </w:p>
    <w:p w:rsidR="0036552A" w:rsidRPr="00045DEF" w:rsidRDefault="0036552A" w:rsidP="006B06B2">
      <w:pPr>
        <w:tabs>
          <w:tab w:val="left" w:pos="-60"/>
        </w:tabs>
        <w:jc w:val="both"/>
        <w:rPr>
          <w:b/>
        </w:rPr>
      </w:pPr>
    </w:p>
    <w:p w:rsidR="006B06B2" w:rsidRPr="006B06B2" w:rsidRDefault="006B06B2" w:rsidP="006B06B2">
      <w:pPr>
        <w:tabs>
          <w:tab w:val="left" w:pos="-60"/>
        </w:tabs>
        <w:jc w:val="both"/>
        <w:rPr>
          <w:b/>
          <w:sz w:val="32"/>
          <w:szCs w:val="32"/>
        </w:rPr>
      </w:pPr>
      <w:r w:rsidRPr="006B06B2">
        <w:rPr>
          <w:sz w:val="32"/>
          <w:szCs w:val="32"/>
          <w:u w:val="single"/>
        </w:rPr>
        <w:t xml:space="preserve">Β. </w:t>
      </w:r>
      <w:r>
        <w:rPr>
          <w:sz w:val="32"/>
          <w:szCs w:val="32"/>
          <w:u w:val="single"/>
        </w:rPr>
        <w:t>ΕΙΔΙΚΑ ΧΑΡΑΚΤΗΡΙΣΤΙΚΑ</w:t>
      </w:r>
      <w:r w:rsidRPr="006B06B2">
        <w:rPr>
          <w:sz w:val="32"/>
          <w:szCs w:val="32"/>
          <w:u w:val="single"/>
        </w:rPr>
        <w:t xml:space="preserve"> ΑΠΟΛΥΤΩΝ ΦΙΛΤΡΩΝ</w:t>
      </w:r>
    </w:p>
    <w:p w:rsidR="006B06B2" w:rsidRPr="006B06B2" w:rsidRDefault="006B06B2" w:rsidP="006B06B2">
      <w:pPr>
        <w:tabs>
          <w:tab w:val="left" w:pos="-60"/>
        </w:tabs>
        <w:jc w:val="both"/>
        <w:rPr>
          <w:rFonts w:ascii="Tahoma" w:hAnsi="Tahoma" w:cs="Tahoma"/>
          <w:b/>
          <w:sz w:val="32"/>
          <w:szCs w:val="32"/>
        </w:rPr>
      </w:pPr>
      <w:r w:rsidRPr="006B06B2">
        <w:rPr>
          <w:rFonts w:ascii="Tahoma" w:hAnsi="Tahoma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B06B2" w:rsidRPr="006B06B2" w:rsidRDefault="006B06B2" w:rsidP="0099279B">
      <w:pPr>
        <w:tabs>
          <w:tab w:val="left" w:pos="-60"/>
        </w:tabs>
        <w:jc w:val="both"/>
      </w:pPr>
      <w:r w:rsidRPr="006B06B2">
        <w:t xml:space="preserve">Τα προαναφερόμενα απόλυτα φίλτρα θα πρέπει να πληρούν τα κάτωθι </w:t>
      </w:r>
      <w:r w:rsidRPr="0099279B">
        <w:rPr>
          <w:b/>
          <w:u w:val="single"/>
        </w:rPr>
        <w:t>επί ποινή αποκλεισμού</w:t>
      </w:r>
      <w:r w:rsidRPr="006B06B2">
        <w:t>:</w:t>
      </w:r>
    </w:p>
    <w:p w:rsidR="006B06B2" w:rsidRPr="006B06B2" w:rsidRDefault="006B06B2" w:rsidP="006B06B2">
      <w:pPr>
        <w:tabs>
          <w:tab w:val="left" w:pos="-60"/>
        </w:tabs>
        <w:jc w:val="both"/>
      </w:pPr>
    </w:p>
    <w:p w:rsidR="006B06B2" w:rsidRPr="006B06B2" w:rsidRDefault="006B06B2" w:rsidP="006B06B2">
      <w:pPr>
        <w:tabs>
          <w:tab w:val="left" w:pos="-60"/>
        </w:tabs>
        <w:jc w:val="both"/>
      </w:pPr>
      <w:r w:rsidRPr="006B06B2">
        <w:t xml:space="preserve">α) Να έχουν </w:t>
      </w:r>
      <w:r w:rsidRPr="006B06B2">
        <w:rPr>
          <w:b/>
        </w:rPr>
        <w:t xml:space="preserve">ημερομηνία κατασκευής μεταγενέστερη της </w:t>
      </w:r>
      <w:r w:rsidR="00A37F2A">
        <w:rPr>
          <w:b/>
          <w:highlight w:val="yellow"/>
        </w:rPr>
        <w:t>1/6</w:t>
      </w:r>
      <w:r w:rsidR="000D5319">
        <w:rPr>
          <w:b/>
          <w:highlight w:val="yellow"/>
        </w:rPr>
        <w:t>/202</w:t>
      </w:r>
      <w:r w:rsidR="00A37F2A">
        <w:rPr>
          <w:b/>
        </w:rPr>
        <w:t>5</w:t>
      </w:r>
      <w:r w:rsidRPr="006B06B2">
        <w:t xml:space="preserve">, το οποίο θα αποδεικνύεται με τα κατάλληλα έγγραφα - σήμανση. </w:t>
      </w:r>
    </w:p>
    <w:p w:rsidR="006B06B2" w:rsidRPr="006B06B2" w:rsidRDefault="006B06B2" w:rsidP="006B06B2">
      <w:pPr>
        <w:tabs>
          <w:tab w:val="left" w:pos="-60"/>
        </w:tabs>
        <w:jc w:val="both"/>
      </w:pPr>
    </w:p>
    <w:p w:rsidR="006B06B2" w:rsidRPr="006B06B2" w:rsidRDefault="006B06B2" w:rsidP="006B06B2">
      <w:pPr>
        <w:tabs>
          <w:tab w:val="left" w:pos="-60"/>
        </w:tabs>
        <w:jc w:val="both"/>
      </w:pPr>
      <w:r w:rsidRPr="006B06B2">
        <w:t xml:space="preserve">β) </w:t>
      </w:r>
      <w:r w:rsidRPr="006B06B2">
        <w:rPr>
          <w:b/>
        </w:rPr>
        <w:t>Δεν επιτρέπεται</w:t>
      </w:r>
      <w:r w:rsidRPr="006B06B2">
        <w:t xml:space="preserve"> απόκλιση από τις δοσμένες διαστάσεις και τους τύπους.</w:t>
      </w:r>
      <w:r w:rsidR="00930961">
        <w:t xml:space="preserve"> </w:t>
      </w:r>
      <w:r w:rsidR="00930961" w:rsidRPr="00930961">
        <w:t xml:space="preserve">Η προσφορά θα συνοδεύεται από τεχνικό φυλλάδιο όπου </w:t>
      </w:r>
      <w:r w:rsidR="00930961" w:rsidRPr="00930961">
        <w:rPr>
          <w:b/>
        </w:rPr>
        <w:t>θα είναι σημειωμένα</w:t>
      </w:r>
      <w:r w:rsidR="00930961" w:rsidRPr="00930961">
        <w:t xml:space="preserve"> τα προτεινόμενα φίλτρα της προμήθειας.</w:t>
      </w:r>
    </w:p>
    <w:p w:rsidR="006B06B2" w:rsidRPr="006B06B2" w:rsidRDefault="006B06B2" w:rsidP="006B06B2">
      <w:pPr>
        <w:tabs>
          <w:tab w:val="left" w:pos="-60"/>
        </w:tabs>
      </w:pPr>
    </w:p>
    <w:p w:rsidR="006B06B2" w:rsidRPr="006B06B2" w:rsidRDefault="006B06B2" w:rsidP="006B06B2">
      <w:pPr>
        <w:tabs>
          <w:tab w:val="left" w:pos="-60"/>
        </w:tabs>
        <w:jc w:val="both"/>
      </w:pPr>
      <w:r w:rsidRPr="006B06B2">
        <w:t xml:space="preserve">γ) Πρέπει να φέρουν τις απαραίτητες </w:t>
      </w:r>
      <w:r w:rsidRPr="006B06B2">
        <w:rPr>
          <w:b/>
        </w:rPr>
        <w:t>πιστοποιήσεις</w:t>
      </w:r>
      <w:r w:rsidRPr="006B06B2">
        <w:t>:</w:t>
      </w:r>
    </w:p>
    <w:p w:rsidR="00930961" w:rsidRDefault="006B06B2" w:rsidP="006B06B2">
      <w:pPr>
        <w:numPr>
          <w:ilvl w:val="0"/>
          <w:numId w:val="17"/>
        </w:numPr>
        <w:tabs>
          <w:tab w:val="left" w:pos="-60"/>
        </w:tabs>
        <w:jc w:val="both"/>
      </w:pPr>
      <w:r w:rsidRPr="006B06B2">
        <w:t xml:space="preserve">Πιστοποίηση κατά </w:t>
      </w:r>
      <w:r w:rsidRPr="006B06B2">
        <w:rPr>
          <w:lang w:val="en-US"/>
        </w:rPr>
        <w:t>EN</w:t>
      </w:r>
      <w:r w:rsidRPr="006B06B2">
        <w:t xml:space="preserve"> 1822 ή / και </w:t>
      </w:r>
      <w:r w:rsidRPr="006B06B2">
        <w:rPr>
          <w:lang w:val="en-US"/>
        </w:rPr>
        <w:t>EN</w:t>
      </w:r>
      <w:r w:rsidRPr="006B06B2">
        <w:t xml:space="preserve"> ISO 29463 με ατομικό πιστοποιητικό ελέγχου (Scan Test Report), όπου αναφέρονται τα πλήρη στοιχεία του, όπως παροχή αέρα, πτώση πίεσης, απόδοση, καθώς επίσης και ημερομηνία δοκιμής.</w:t>
      </w:r>
      <w:r w:rsidR="00930961">
        <w:t xml:space="preserve"> </w:t>
      </w:r>
    </w:p>
    <w:p w:rsidR="006B06B2" w:rsidRPr="006B06B2" w:rsidRDefault="006B06B2" w:rsidP="006B06B2">
      <w:pPr>
        <w:tabs>
          <w:tab w:val="left" w:pos="-60"/>
        </w:tabs>
        <w:jc w:val="both"/>
        <w:rPr>
          <w:sz w:val="28"/>
          <w:szCs w:val="28"/>
        </w:rPr>
      </w:pPr>
    </w:p>
    <w:p w:rsidR="006B06B2" w:rsidRPr="006B06B2" w:rsidRDefault="006B06B2" w:rsidP="006B06B2">
      <w:pPr>
        <w:tabs>
          <w:tab w:val="left" w:pos="-60"/>
        </w:tabs>
        <w:jc w:val="both"/>
      </w:pPr>
      <w:r w:rsidRPr="006B06B2">
        <w:t>δ) Το εργοστάσιο κατασκευής πρέπει να διαθέτει:</w:t>
      </w:r>
    </w:p>
    <w:p w:rsidR="00ED09ED" w:rsidRPr="00ED09ED" w:rsidRDefault="006B06B2" w:rsidP="00ED09ED">
      <w:pPr>
        <w:numPr>
          <w:ilvl w:val="0"/>
          <w:numId w:val="18"/>
        </w:numPr>
        <w:tabs>
          <w:tab w:val="left" w:pos="-60"/>
        </w:tabs>
        <w:jc w:val="both"/>
      </w:pPr>
      <w:r w:rsidRPr="006B06B2">
        <w:t>Πιστοποιητικό συστήματος διαχείρισης ποιότητας κατά ISO 9001 και πιστοποιητικό συστήματος περιβαλλοντικής διαχείρισης κατά ISO 14001</w:t>
      </w:r>
    </w:p>
    <w:p w:rsidR="000676D2" w:rsidRPr="001D494B" w:rsidRDefault="000676D2" w:rsidP="000676D2">
      <w:pPr>
        <w:spacing w:before="100" w:beforeAutospacing="1" w:after="100" w:afterAutospacing="1"/>
        <w:jc w:val="both"/>
        <w:rPr>
          <w:sz w:val="32"/>
          <w:szCs w:val="32"/>
          <w:u w:val="single"/>
        </w:rPr>
      </w:pPr>
      <w:r w:rsidRPr="001D494B">
        <w:rPr>
          <w:sz w:val="32"/>
          <w:szCs w:val="32"/>
          <w:u w:val="single"/>
        </w:rPr>
        <w:lastRenderedPageBreak/>
        <w:t>Γ. ΕΙΔΙΚΟΙ ΟΡΟΙ:</w:t>
      </w:r>
    </w:p>
    <w:p w:rsidR="000676D2" w:rsidRDefault="000676D2" w:rsidP="000676D2">
      <w:pPr>
        <w:spacing w:before="100" w:beforeAutospacing="1" w:after="100" w:afterAutospacing="1"/>
        <w:jc w:val="both"/>
      </w:pPr>
      <w:r>
        <w:t xml:space="preserve">α) Η προσφορά θα γίνει επί ποινή αποκλεισμού </w:t>
      </w:r>
      <w:r w:rsidRPr="003F0C4C">
        <w:rPr>
          <w:b/>
        </w:rPr>
        <w:t>για το σύνολο των φίλτρων και όχι τμηματικά</w:t>
      </w:r>
      <w:r w:rsidR="00E76F53">
        <w:rPr>
          <w:b/>
        </w:rPr>
        <w:t xml:space="preserve">, </w:t>
      </w:r>
      <w:bookmarkStart w:id="0" w:name="_GoBack"/>
      <w:bookmarkEnd w:id="0"/>
      <w:r>
        <w:t xml:space="preserve">β) Στη τιμή </w:t>
      </w:r>
      <w:r w:rsidRPr="008A169F">
        <w:rPr>
          <w:b/>
        </w:rPr>
        <w:t>περιλαμβάνονται τα μεταφορικά</w:t>
      </w:r>
      <w:r>
        <w:t xml:space="preserve"> προς το νοσοκομείο και η παράδοση τους στη Τεχνική Υπηρεσία.</w:t>
      </w:r>
    </w:p>
    <w:p w:rsidR="000676D2" w:rsidRDefault="000676D2" w:rsidP="000676D2">
      <w:pPr>
        <w:spacing w:before="100" w:beforeAutospacing="1" w:after="100" w:afterAutospacing="1"/>
        <w:jc w:val="both"/>
      </w:pPr>
      <w:r>
        <w:t xml:space="preserve">γ) </w:t>
      </w:r>
      <w:r w:rsidRPr="00305F2D">
        <w:t>Κατά την παραλαβή των φίλτρων και πριν την εγκατάστασή τους, η επιτροπή παραλαβής δύναται να προχωρήσει σε δειγματοληπτικό έλεγχο των φίλτρων, έλεγχο των πιστοποιητικών τους και κατόπιν να δοθεί η έγκριση προς τιμολόγηση.</w:t>
      </w:r>
    </w:p>
    <w:p w:rsidR="00EC5F71" w:rsidRPr="00305F2D" w:rsidRDefault="00EC5F71" w:rsidP="000676D2">
      <w:pPr>
        <w:spacing w:before="100" w:beforeAutospacing="1" w:after="100" w:afterAutospacing="1"/>
        <w:jc w:val="both"/>
      </w:pPr>
      <w:r>
        <w:t xml:space="preserve">Δ) ) Τα φίλτρα θα πρέπει να έχουν παραδοθεί μέσα </w:t>
      </w:r>
      <w:r w:rsidRPr="002D03CC">
        <w:rPr>
          <w:b/>
          <w:u w:val="single"/>
        </w:rPr>
        <w:t>σε 45 ημέρες από την ημερομηνία παραγγελίας</w:t>
      </w:r>
    </w:p>
    <w:p w:rsidR="006B06B2" w:rsidRPr="006B06B2" w:rsidRDefault="006B06B2" w:rsidP="006B06B2">
      <w:pPr>
        <w:tabs>
          <w:tab w:val="left" w:pos="-60"/>
        </w:tabs>
        <w:jc w:val="both"/>
      </w:pPr>
    </w:p>
    <w:p w:rsidR="00203F58" w:rsidRPr="00203F58" w:rsidRDefault="00203F58" w:rsidP="00203F58">
      <w:pPr>
        <w:spacing w:after="200" w:line="276" w:lineRule="auto"/>
        <w:jc w:val="both"/>
        <w:rPr>
          <w:rFonts w:eastAsia="Calibri"/>
          <w:lang w:eastAsia="en-US"/>
        </w:rPr>
      </w:pPr>
    </w:p>
    <w:p w:rsidR="00FD10AF" w:rsidRPr="00FD10AF" w:rsidRDefault="00FD10AF" w:rsidP="00FD10AF">
      <w:pPr>
        <w:tabs>
          <w:tab w:val="left" w:pos="2368"/>
        </w:tabs>
        <w:spacing w:before="110" w:after="200" w:line="276" w:lineRule="auto"/>
        <w:ind w:right="869"/>
        <w:jc w:val="both"/>
        <w:rPr>
          <w:rFonts w:eastAsia="Microsoft Sans Serif"/>
          <w:lang w:eastAsia="en-US"/>
        </w:rPr>
      </w:pPr>
    </w:p>
    <w:p w:rsidR="00FD10AF" w:rsidRPr="00FD10AF" w:rsidRDefault="00FD10AF" w:rsidP="00FD10AF">
      <w:pPr>
        <w:tabs>
          <w:tab w:val="left" w:pos="2368"/>
        </w:tabs>
        <w:spacing w:before="110" w:after="200" w:line="276" w:lineRule="auto"/>
        <w:ind w:right="869"/>
        <w:jc w:val="both"/>
        <w:rPr>
          <w:rFonts w:eastAsia="Microsoft Sans Serif"/>
          <w:lang w:eastAsia="en-US"/>
        </w:rPr>
      </w:pPr>
    </w:p>
    <w:p w:rsidR="00FD10AF" w:rsidRPr="00FD10AF" w:rsidRDefault="00FD10AF" w:rsidP="00FD10AF">
      <w:pPr>
        <w:tabs>
          <w:tab w:val="left" w:pos="2368"/>
        </w:tabs>
        <w:spacing w:before="110" w:after="200" w:line="276" w:lineRule="auto"/>
        <w:ind w:right="869"/>
        <w:jc w:val="both"/>
        <w:rPr>
          <w:rFonts w:eastAsia="Microsoft Sans Serif"/>
          <w:lang w:eastAsia="en-US"/>
        </w:rPr>
      </w:pPr>
    </w:p>
    <w:p w:rsidR="009A6CCE" w:rsidRPr="00362EDF" w:rsidRDefault="009A6CCE" w:rsidP="00E4445F">
      <w:pPr>
        <w:tabs>
          <w:tab w:val="center" w:pos="7088"/>
        </w:tabs>
        <w:spacing w:before="240" w:line="360" w:lineRule="auto"/>
        <w:jc w:val="both"/>
      </w:pPr>
    </w:p>
    <w:sectPr w:rsidR="009A6CCE" w:rsidRPr="00362EDF" w:rsidSect="00FD10AF">
      <w:footerReference w:type="default" r:id="rId9"/>
      <w:pgSz w:w="12240" w:h="15840"/>
      <w:pgMar w:top="1440" w:right="1153" w:bottom="1440" w:left="1282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75" w:rsidRDefault="00822075">
      <w:r>
        <w:separator/>
      </w:r>
    </w:p>
  </w:endnote>
  <w:endnote w:type="continuationSeparator" w:id="0">
    <w:p w:rsidR="00822075" w:rsidRDefault="0082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868794"/>
      <w:docPartObj>
        <w:docPartGallery w:val="Page Numbers (Bottom of Page)"/>
        <w:docPartUnique/>
      </w:docPartObj>
    </w:sdtPr>
    <w:sdtEndPr/>
    <w:sdtContent>
      <w:p w:rsidR="006E3B2C" w:rsidRDefault="00A5110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075">
          <w:rPr>
            <w:noProof/>
          </w:rPr>
          <w:t>1</w:t>
        </w:r>
        <w:r>
          <w:fldChar w:fldCharType="end"/>
        </w:r>
        <w:r w:rsidR="00A64532">
          <w:t xml:space="preserve"> από 2</w:t>
        </w:r>
      </w:p>
    </w:sdtContent>
  </w:sdt>
  <w:p w:rsidR="006E3B2C" w:rsidRDefault="008220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75" w:rsidRDefault="00822075">
      <w:r>
        <w:separator/>
      </w:r>
    </w:p>
  </w:footnote>
  <w:footnote w:type="continuationSeparator" w:id="0">
    <w:p w:rsidR="00822075" w:rsidRDefault="0082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624"/>
        </w:tabs>
        <w:ind w:left="624" w:hanging="340"/>
      </w:pPr>
      <w:rPr>
        <w:rFonts w:ascii="Symbol" w:hAnsi="Symbol"/>
      </w:rPr>
    </w:lvl>
    <w:lvl w:ilvl="1">
      <w:start w:val="5"/>
      <w:numFmt w:val="decimal"/>
      <w:lvlText w:val="%2."/>
      <w:lvlJc w:val="left"/>
      <w:pPr>
        <w:tabs>
          <w:tab w:val="num" w:pos="851"/>
        </w:tabs>
        <w:ind w:left="851" w:hanging="397"/>
      </w:pPr>
      <w:rPr>
        <w:b/>
        <w:i w:val="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bullet"/>
      <w:lvlText w:val="·"/>
      <w:lvlJc w:val="left"/>
      <w:pPr>
        <w:tabs>
          <w:tab w:val="num" w:pos="624"/>
        </w:tabs>
        <w:ind w:left="624" w:hanging="34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24"/>
    <w:lvl w:ilvl="0">
      <w:start w:val="1"/>
      <w:numFmt w:val="bullet"/>
      <w:lvlText w:val="·"/>
      <w:lvlJc w:val="left"/>
      <w:pPr>
        <w:tabs>
          <w:tab w:val="num" w:pos="624"/>
        </w:tabs>
        <w:ind w:left="624" w:hanging="34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25"/>
    <w:lvl w:ilvl="0">
      <w:start w:val="1"/>
      <w:numFmt w:val="bullet"/>
      <w:lvlText w:val="·"/>
      <w:lvlJc w:val="left"/>
      <w:pPr>
        <w:tabs>
          <w:tab w:val="num" w:pos="624"/>
        </w:tabs>
        <w:ind w:left="624" w:hanging="340"/>
      </w:pPr>
      <w:rPr>
        <w:rFonts w:ascii="Symbol" w:hAnsi="Symbol"/>
      </w:rPr>
    </w:lvl>
  </w:abstractNum>
  <w:abstractNum w:abstractNumId="8">
    <w:nsid w:val="11257BA6"/>
    <w:multiLevelType w:val="hybridMultilevel"/>
    <w:tmpl w:val="DF6CB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339EC"/>
    <w:multiLevelType w:val="hybridMultilevel"/>
    <w:tmpl w:val="95F2F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E63C9"/>
    <w:multiLevelType w:val="hybridMultilevel"/>
    <w:tmpl w:val="E6A635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53CF6"/>
    <w:multiLevelType w:val="hybridMultilevel"/>
    <w:tmpl w:val="D7FA3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04E9C"/>
    <w:multiLevelType w:val="hybridMultilevel"/>
    <w:tmpl w:val="6F2E9A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F2006"/>
    <w:multiLevelType w:val="hybridMultilevel"/>
    <w:tmpl w:val="9A52C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E543E"/>
    <w:multiLevelType w:val="hybridMultilevel"/>
    <w:tmpl w:val="07860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A708A"/>
    <w:multiLevelType w:val="hybridMultilevel"/>
    <w:tmpl w:val="D14C04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20D0A"/>
    <w:multiLevelType w:val="hybridMultilevel"/>
    <w:tmpl w:val="C2AAA6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03D34"/>
    <w:multiLevelType w:val="hybridMultilevel"/>
    <w:tmpl w:val="7F1E4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F52E2"/>
    <w:multiLevelType w:val="hybridMultilevel"/>
    <w:tmpl w:val="BF26C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F1452"/>
    <w:multiLevelType w:val="hybridMultilevel"/>
    <w:tmpl w:val="A0543A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171CD"/>
    <w:multiLevelType w:val="hybridMultilevel"/>
    <w:tmpl w:val="3438B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47F05"/>
    <w:multiLevelType w:val="hybridMultilevel"/>
    <w:tmpl w:val="80A492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27C84"/>
    <w:multiLevelType w:val="hybridMultilevel"/>
    <w:tmpl w:val="71646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A1606"/>
    <w:multiLevelType w:val="hybridMultilevel"/>
    <w:tmpl w:val="4A3A1C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57496"/>
    <w:multiLevelType w:val="hybridMultilevel"/>
    <w:tmpl w:val="FC3897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25B14"/>
    <w:multiLevelType w:val="hybridMultilevel"/>
    <w:tmpl w:val="AD761E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82681"/>
    <w:multiLevelType w:val="hybridMultilevel"/>
    <w:tmpl w:val="BD2E1D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2"/>
  </w:num>
  <w:num w:numId="4">
    <w:abstractNumId w:val="24"/>
  </w:num>
  <w:num w:numId="5">
    <w:abstractNumId w:val="10"/>
  </w:num>
  <w:num w:numId="6">
    <w:abstractNumId w:val="17"/>
  </w:num>
  <w:num w:numId="7">
    <w:abstractNumId w:val="21"/>
  </w:num>
  <w:num w:numId="8">
    <w:abstractNumId w:val="14"/>
  </w:num>
  <w:num w:numId="9">
    <w:abstractNumId w:val="20"/>
  </w:num>
  <w:num w:numId="10">
    <w:abstractNumId w:val="19"/>
  </w:num>
  <w:num w:numId="11">
    <w:abstractNumId w:val="26"/>
  </w:num>
  <w:num w:numId="12">
    <w:abstractNumId w:val="8"/>
  </w:num>
  <w:num w:numId="13">
    <w:abstractNumId w:val="23"/>
  </w:num>
  <w:num w:numId="14">
    <w:abstractNumId w:val="18"/>
  </w:num>
  <w:num w:numId="15">
    <w:abstractNumId w:val="13"/>
  </w:num>
  <w:num w:numId="16">
    <w:abstractNumId w:val="25"/>
  </w:num>
  <w:num w:numId="17">
    <w:abstractNumId w:val="9"/>
  </w:num>
  <w:num w:numId="18">
    <w:abstractNumId w:val="16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567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F9"/>
    <w:rsid w:val="00002823"/>
    <w:rsid w:val="00004DD3"/>
    <w:rsid w:val="000149DD"/>
    <w:rsid w:val="0004084E"/>
    <w:rsid w:val="000428EA"/>
    <w:rsid w:val="00045DEF"/>
    <w:rsid w:val="000566E7"/>
    <w:rsid w:val="00057BEE"/>
    <w:rsid w:val="00065A2A"/>
    <w:rsid w:val="000673E7"/>
    <w:rsid w:val="000676D2"/>
    <w:rsid w:val="00071A69"/>
    <w:rsid w:val="000777E3"/>
    <w:rsid w:val="000A502D"/>
    <w:rsid w:val="000B0D74"/>
    <w:rsid w:val="000B2E91"/>
    <w:rsid w:val="000C1C84"/>
    <w:rsid w:val="000C2055"/>
    <w:rsid w:val="000D0E69"/>
    <w:rsid w:val="000D4804"/>
    <w:rsid w:val="000D4F35"/>
    <w:rsid w:val="000D5319"/>
    <w:rsid w:val="000D66DD"/>
    <w:rsid w:val="000E4A8D"/>
    <w:rsid w:val="000E4CE6"/>
    <w:rsid w:val="000E729C"/>
    <w:rsid w:val="0010465C"/>
    <w:rsid w:val="00110E93"/>
    <w:rsid w:val="00121B8B"/>
    <w:rsid w:val="0013458E"/>
    <w:rsid w:val="00142942"/>
    <w:rsid w:val="001434D0"/>
    <w:rsid w:val="001627AB"/>
    <w:rsid w:val="0016554B"/>
    <w:rsid w:val="00170F2F"/>
    <w:rsid w:val="0017414E"/>
    <w:rsid w:val="00177892"/>
    <w:rsid w:val="001820D6"/>
    <w:rsid w:val="00184767"/>
    <w:rsid w:val="00185F54"/>
    <w:rsid w:val="001A6D08"/>
    <w:rsid w:val="001B2CE1"/>
    <w:rsid w:val="001B3722"/>
    <w:rsid w:val="001C4456"/>
    <w:rsid w:val="001E3AF0"/>
    <w:rsid w:val="001E49B2"/>
    <w:rsid w:val="001F74B9"/>
    <w:rsid w:val="00203F58"/>
    <w:rsid w:val="00204587"/>
    <w:rsid w:val="002061B2"/>
    <w:rsid w:val="0021182A"/>
    <w:rsid w:val="00224D6B"/>
    <w:rsid w:val="002276FA"/>
    <w:rsid w:val="00236262"/>
    <w:rsid w:val="0026181D"/>
    <w:rsid w:val="00261DE8"/>
    <w:rsid w:val="00263799"/>
    <w:rsid w:val="002644BA"/>
    <w:rsid w:val="00273539"/>
    <w:rsid w:val="002749FB"/>
    <w:rsid w:val="002835BF"/>
    <w:rsid w:val="00286456"/>
    <w:rsid w:val="0029101E"/>
    <w:rsid w:val="00293827"/>
    <w:rsid w:val="002946F9"/>
    <w:rsid w:val="002B31C6"/>
    <w:rsid w:val="002B3DC3"/>
    <w:rsid w:val="002B7D5A"/>
    <w:rsid w:val="002C2772"/>
    <w:rsid w:val="002C507D"/>
    <w:rsid w:val="002D083F"/>
    <w:rsid w:val="002D508E"/>
    <w:rsid w:val="002D6252"/>
    <w:rsid w:val="002E43BF"/>
    <w:rsid w:val="002E7596"/>
    <w:rsid w:val="002E79BD"/>
    <w:rsid w:val="002F1196"/>
    <w:rsid w:val="00301B0F"/>
    <w:rsid w:val="00307419"/>
    <w:rsid w:val="00307D25"/>
    <w:rsid w:val="00307FAA"/>
    <w:rsid w:val="00315733"/>
    <w:rsid w:val="0031588D"/>
    <w:rsid w:val="00317985"/>
    <w:rsid w:val="0032393F"/>
    <w:rsid w:val="00326835"/>
    <w:rsid w:val="003345C5"/>
    <w:rsid w:val="0033716B"/>
    <w:rsid w:val="003371E4"/>
    <w:rsid w:val="003376A0"/>
    <w:rsid w:val="003468E7"/>
    <w:rsid w:val="0035361B"/>
    <w:rsid w:val="00357D2E"/>
    <w:rsid w:val="00362EDF"/>
    <w:rsid w:val="0036552A"/>
    <w:rsid w:val="003712FB"/>
    <w:rsid w:val="003731C3"/>
    <w:rsid w:val="0037598F"/>
    <w:rsid w:val="0038343B"/>
    <w:rsid w:val="003871B0"/>
    <w:rsid w:val="00392BF1"/>
    <w:rsid w:val="00396AD8"/>
    <w:rsid w:val="003A4A58"/>
    <w:rsid w:val="003B51EC"/>
    <w:rsid w:val="003C3465"/>
    <w:rsid w:val="003C44D8"/>
    <w:rsid w:val="003C7B13"/>
    <w:rsid w:val="003E3F78"/>
    <w:rsid w:val="003F37F1"/>
    <w:rsid w:val="003F4D26"/>
    <w:rsid w:val="004134CE"/>
    <w:rsid w:val="00415994"/>
    <w:rsid w:val="00416053"/>
    <w:rsid w:val="00416B51"/>
    <w:rsid w:val="00422038"/>
    <w:rsid w:val="00425B36"/>
    <w:rsid w:val="004334BD"/>
    <w:rsid w:val="00454F1C"/>
    <w:rsid w:val="00474C7A"/>
    <w:rsid w:val="00475F9F"/>
    <w:rsid w:val="00486F81"/>
    <w:rsid w:val="00492E71"/>
    <w:rsid w:val="00492F85"/>
    <w:rsid w:val="004A0917"/>
    <w:rsid w:val="004A1E28"/>
    <w:rsid w:val="004A402E"/>
    <w:rsid w:val="004B7FEA"/>
    <w:rsid w:val="004C09BC"/>
    <w:rsid w:val="004C2756"/>
    <w:rsid w:val="004D71EE"/>
    <w:rsid w:val="004E2053"/>
    <w:rsid w:val="004F676D"/>
    <w:rsid w:val="00501728"/>
    <w:rsid w:val="00511515"/>
    <w:rsid w:val="005123F2"/>
    <w:rsid w:val="005235E4"/>
    <w:rsid w:val="005305F2"/>
    <w:rsid w:val="00530D69"/>
    <w:rsid w:val="005361F2"/>
    <w:rsid w:val="005378E7"/>
    <w:rsid w:val="00545187"/>
    <w:rsid w:val="00551BA7"/>
    <w:rsid w:val="00565169"/>
    <w:rsid w:val="0056595C"/>
    <w:rsid w:val="00567C60"/>
    <w:rsid w:val="005721B9"/>
    <w:rsid w:val="005749C6"/>
    <w:rsid w:val="005848D0"/>
    <w:rsid w:val="00593225"/>
    <w:rsid w:val="005A066C"/>
    <w:rsid w:val="005A63F5"/>
    <w:rsid w:val="005B0C42"/>
    <w:rsid w:val="005B6DD1"/>
    <w:rsid w:val="005B78C1"/>
    <w:rsid w:val="005D0639"/>
    <w:rsid w:val="005E7263"/>
    <w:rsid w:val="005F4F72"/>
    <w:rsid w:val="0061091C"/>
    <w:rsid w:val="00620765"/>
    <w:rsid w:val="00633E3D"/>
    <w:rsid w:val="00642995"/>
    <w:rsid w:val="006445DB"/>
    <w:rsid w:val="00647250"/>
    <w:rsid w:val="00647FEB"/>
    <w:rsid w:val="00650882"/>
    <w:rsid w:val="00662DCF"/>
    <w:rsid w:val="00673B58"/>
    <w:rsid w:val="00681B37"/>
    <w:rsid w:val="00682FE6"/>
    <w:rsid w:val="00686CCF"/>
    <w:rsid w:val="006B06B2"/>
    <w:rsid w:val="006B43C8"/>
    <w:rsid w:val="006D6E6D"/>
    <w:rsid w:val="006D743A"/>
    <w:rsid w:val="006D792F"/>
    <w:rsid w:val="006E1FF5"/>
    <w:rsid w:val="006E372B"/>
    <w:rsid w:val="006F2FD7"/>
    <w:rsid w:val="00701CFE"/>
    <w:rsid w:val="0070404E"/>
    <w:rsid w:val="007065E9"/>
    <w:rsid w:val="007113AE"/>
    <w:rsid w:val="00711541"/>
    <w:rsid w:val="0071789B"/>
    <w:rsid w:val="0072173C"/>
    <w:rsid w:val="007415BC"/>
    <w:rsid w:val="00751525"/>
    <w:rsid w:val="00757691"/>
    <w:rsid w:val="0076358A"/>
    <w:rsid w:val="0077243A"/>
    <w:rsid w:val="007801E4"/>
    <w:rsid w:val="007B142A"/>
    <w:rsid w:val="007C56A8"/>
    <w:rsid w:val="007D4146"/>
    <w:rsid w:val="007E55FD"/>
    <w:rsid w:val="007F5F4C"/>
    <w:rsid w:val="00802F94"/>
    <w:rsid w:val="00811599"/>
    <w:rsid w:val="00815498"/>
    <w:rsid w:val="00822075"/>
    <w:rsid w:val="00822966"/>
    <w:rsid w:val="00837388"/>
    <w:rsid w:val="008376F6"/>
    <w:rsid w:val="00842D7F"/>
    <w:rsid w:val="008460BC"/>
    <w:rsid w:val="008623C9"/>
    <w:rsid w:val="008658FC"/>
    <w:rsid w:val="008725D4"/>
    <w:rsid w:val="00876E22"/>
    <w:rsid w:val="00894AC9"/>
    <w:rsid w:val="00895D90"/>
    <w:rsid w:val="008A2ACA"/>
    <w:rsid w:val="008A399E"/>
    <w:rsid w:val="008A6524"/>
    <w:rsid w:val="008B14B7"/>
    <w:rsid w:val="008B3FAC"/>
    <w:rsid w:val="008B7310"/>
    <w:rsid w:val="008D0EC8"/>
    <w:rsid w:val="008D38CE"/>
    <w:rsid w:val="008D7326"/>
    <w:rsid w:val="008E3321"/>
    <w:rsid w:val="008E34AF"/>
    <w:rsid w:val="008E36C3"/>
    <w:rsid w:val="009167A9"/>
    <w:rsid w:val="00930961"/>
    <w:rsid w:val="00934378"/>
    <w:rsid w:val="009540CD"/>
    <w:rsid w:val="00955106"/>
    <w:rsid w:val="009673C9"/>
    <w:rsid w:val="00976BB2"/>
    <w:rsid w:val="009776C2"/>
    <w:rsid w:val="00987B6E"/>
    <w:rsid w:val="009912D8"/>
    <w:rsid w:val="0099279B"/>
    <w:rsid w:val="0099547F"/>
    <w:rsid w:val="009A3CCE"/>
    <w:rsid w:val="009A4FAC"/>
    <w:rsid w:val="009A6CCE"/>
    <w:rsid w:val="009B1F04"/>
    <w:rsid w:val="009C197B"/>
    <w:rsid w:val="009D17C7"/>
    <w:rsid w:val="009D4E2F"/>
    <w:rsid w:val="009E5D9B"/>
    <w:rsid w:val="00A05C8E"/>
    <w:rsid w:val="00A35537"/>
    <w:rsid w:val="00A37E83"/>
    <w:rsid w:val="00A37F2A"/>
    <w:rsid w:val="00A5110E"/>
    <w:rsid w:val="00A531C4"/>
    <w:rsid w:val="00A64532"/>
    <w:rsid w:val="00A7125B"/>
    <w:rsid w:val="00A7162F"/>
    <w:rsid w:val="00A7299B"/>
    <w:rsid w:val="00A74C8B"/>
    <w:rsid w:val="00A756C9"/>
    <w:rsid w:val="00A81C61"/>
    <w:rsid w:val="00A915A9"/>
    <w:rsid w:val="00A91970"/>
    <w:rsid w:val="00A9263E"/>
    <w:rsid w:val="00A97BBA"/>
    <w:rsid w:val="00AA1936"/>
    <w:rsid w:val="00AB2A14"/>
    <w:rsid w:val="00AB3988"/>
    <w:rsid w:val="00AD1CD8"/>
    <w:rsid w:val="00AF309A"/>
    <w:rsid w:val="00AF350E"/>
    <w:rsid w:val="00B12953"/>
    <w:rsid w:val="00B14C09"/>
    <w:rsid w:val="00B161E5"/>
    <w:rsid w:val="00B423B6"/>
    <w:rsid w:val="00B44D66"/>
    <w:rsid w:val="00B46B83"/>
    <w:rsid w:val="00B52B63"/>
    <w:rsid w:val="00B533E5"/>
    <w:rsid w:val="00B60DC5"/>
    <w:rsid w:val="00B62EE8"/>
    <w:rsid w:val="00B927AF"/>
    <w:rsid w:val="00BA0097"/>
    <w:rsid w:val="00BA0D94"/>
    <w:rsid w:val="00BA1324"/>
    <w:rsid w:val="00BA5E17"/>
    <w:rsid w:val="00BC1381"/>
    <w:rsid w:val="00BD4C50"/>
    <w:rsid w:val="00BE25FC"/>
    <w:rsid w:val="00BE3A0C"/>
    <w:rsid w:val="00BF323A"/>
    <w:rsid w:val="00BF3883"/>
    <w:rsid w:val="00BF4E7C"/>
    <w:rsid w:val="00BF6255"/>
    <w:rsid w:val="00C10892"/>
    <w:rsid w:val="00C124CB"/>
    <w:rsid w:val="00C15B57"/>
    <w:rsid w:val="00C24B02"/>
    <w:rsid w:val="00C34759"/>
    <w:rsid w:val="00C435F3"/>
    <w:rsid w:val="00C44820"/>
    <w:rsid w:val="00C45C84"/>
    <w:rsid w:val="00C47EDE"/>
    <w:rsid w:val="00C53602"/>
    <w:rsid w:val="00C63BED"/>
    <w:rsid w:val="00C65025"/>
    <w:rsid w:val="00C656B3"/>
    <w:rsid w:val="00C734C7"/>
    <w:rsid w:val="00C77A19"/>
    <w:rsid w:val="00C90C8E"/>
    <w:rsid w:val="00CB5B5E"/>
    <w:rsid w:val="00CC2642"/>
    <w:rsid w:val="00CE1D80"/>
    <w:rsid w:val="00CE7E9C"/>
    <w:rsid w:val="00D21B6C"/>
    <w:rsid w:val="00D21BD1"/>
    <w:rsid w:val="00D36370"/>
    <w:rsid w:val="00D41802"/>
    <w:rsid w:val="00D47922"/>
    <w:rsid w:val="00D616EE"/>
    <w:rsid w:val="00D62F38"/>
    <w:rsid w:val="00D73CBF"/>
    <w:rsid w:val="00D81183"/>
    <w:rsid w:val="00D90B92"/>
    <w:rsid w:val="00D92513"/>
    <w:rsid w:val="00DA57F3"/>
    <w:rsid w:val="00DB494C"/>
    <w:rsid w:val="00DB6F17"/>
    <w:rsid w:val="00DD5F5A"/>
    <w:rsid w:val="00DE122D"/>
    <w:rsid w:val="00DE4D98"/>
    <w:rsid w:val="00E0476A"/>
    <w:rsid w:val="00E07AD4"/>
    <w:rsid w:val="00E10FFA"/>
    <w:rsid w:val="00E13F7F"/>
    <w:rsid w:val="00E17744"/>
    <w:rsid w:val="00E22BF9"/>
    <w:rsid w:val="00E31121"/>
    <w:rsid w:val="00E42783"/>
    <w:rsid w:val="00E4445F"/>
    <w:rsid w:val="00E450E6"/>
    <w:rsid w:val="00E46899"/>
    <w:rsid w:val="00E53885"/>
    <w:rsid w:val="00E60570"/>
    <w:rsid w:val="00E62E85"/>
    <w:rsid w:val="00E66FB9"/>
    <w:rsid w:val="00E73919"/>
    <w:rsid w:val="00E73B97"/>
    <w:rsid w:val="00E76F53"/>
    <w:rsid w:val="00E80C18"/>
    <w:rsid w:val="00EA2794"/>
    <w:rsid w:val="00EA3C40"/>
    <w:rsid w:val="00EC032A"/>
    <w:rsid w:val="00EC5F71"/>
    <w:rsid w:val="00ED09ED"/>
    <w:rsid w:val="00F11A15"/>
    <w:rsid w:val="00F163FF"/>
    <w:rsid w:val="00F21495"/>
    <w:rsid w:val="00F30EEF"/>
    <w:rsid w:val="00F42BAD"/>
    <w:rsid w:val="00F47CF4"/>
    <w:rsid w:val="00F521AE"/>
    <w:rsid w:val="00F54163"/>
    <w:rsid w:val="00F554F2"/>
    <w:rsid w:val="00F71123"/>
    <w:rsid w:val="00F72D5E"/>
    <w:rsid w:val="00F752D1"/>
    <w:rsid w:val="00F824E4"/>
    <w:rsid w:val="00F871BF"/>
    <w:rsid w:val="00FC0E22"/>
    <w:rsid w:val="00FD0A2A"/>
    <w:rsid w:val="00FD10AF"/>
    <w:rsid w:val="00FD1ECA"/>
    <w:rsid w:val="00FD2C85"/>
    <w:rsid w:val="00FD6D97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9"/>
    <w:rPr>
      <w:sz w:val="24"/>
      <w:szCs w:val="24"/>
    </w:rPr>
  </w:style>
  <w:style w:type="paragraph" w:styleId="1">
    <w:name w:val="heading 1"/>
    <w:basedOn w:val="a"/>
    <w:next w:val="a"/>
    <w:qFormat/>
    <w:rsid w:val="007065E9"/>
    <w:pPr>
      <w:keepNext/>
      <w:jc w:val="center"/>
      <w:outlineLvl w:val="0"/>
    </w:pPr>
    <w:rPr>
      <w:rFonts w:ascii="Arial Narrow" w:hAnsi="Arial Narrow" w:cs="Arial"/>
      <w:b/>
      <w:bCs/>
      <w:sz w:val="20"/>
    </w:rPr>
  </w:style>
  <w:style w:type="paragraph" w:styleId="2">
    <w:name w:val="heading 2"/>
    <w:basedOn w:val="a"/>
    <w:next w:val="a"/>
    <w:qFormat/>
    <w:rsid w:val="007065E9"/>
    <w:pPr>
      <w:keepNext/>
      <w:tabs>
        <w:tab w:val="center" w:pos="1980"/>
        <w:tab w:val="center" w:pos="7088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rsid w:val="007065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29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65E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7065E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rsid w:val="007065E9"/>
    <w:pPr>
      <w:tabs>
        <w:tab w:val="left" w:pos="567"/>
        <w:tab w:val="left" w:pos="1701"/>
        <w:tab w:val="left" w:pos="5670"/>
      </w:tabs>
      <w:spacing w:before="120" w:line="360" w:lineRule="auto"/>
      <w:ind w:firstLine="567"/>
      <w:jc w:val="both"/>
    </w:pPr>
    <w:rPr>
      <w:rFonts w:ascii="Arial Narrow" w:hAnsi="Arial Narrow"/>
      <w:sz w:val="22"/>
    </w:rPr>
  </w:style>
  <w:style w:type="character" w:styleId="-">
    <w:name w:val="Hyperlink"/>
    <w:basedOn w:val="a0"/>
    <w:semiHidden/>
    <w:rsid w:val="007065E9"/>
    <w:rPr>
      <w:color w:val="0000FF"/>
      <w:u w:val="single"/>
    </w:rPr>
  </w:style>
  <w:style w:type="paragraph" w:styleId="a6">
    <w:name w:val="Body Text"/>
    <w:basedOn w:val="a"/>
    <w:semiHidden/>
    <w:rsid w:val="007065E9"/>
    <w:pPr>
      <w:tabs>
        <w:tab w:val="center" w:pos="1980"/>
        <w:tab w:val="center" w:pos="7088"/>
      </w:tabs>
      <w:spacing w:before="120"/>
      <w:jc w:val="both"/>
    </w:pPr>
    <w:rPr>
      <w:rFonts w:ascii="Arial Narrow" w:hAnsi="Arial Narrow"/>
      <w:sz w:val="22"/>
    </w:rPr>
  </w:style>
  <w:style w:type="character" w:styleId="a7">
    <w:name w:val="page number"/>
    <w:basedOn w:val="a0"/>
    <w:semiHidden/>
    <w:rsid w:val="007065E9"/>
  </w:style>
  <w:style w:type="paragraph" w:styleId="a8">
    <w:name w:val="Balloon Text"/>
    <w:basedOn w:val="a"/>
    <w:semiHidden/>
    <w:rsid w:val="007065E9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semiHidden/>
    <w:rsid w:val="00B129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9">
    <w:name w:val="Table Grid"/>
    <w:basedOn w:val="a1"/>
    <w:rsid w:val="00B12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A502D"/>
    <w:pPr>
      <w:ind w:left="720"/>
      <w:contextualSpacing/>
    </w:pPr>
  </w:style>
  <w:style w:type="character" w:customStyle="1" w:styleId="Char0">
    <w:name w:val="Υποσέλιδο Char"/>
    <w:basedOn w:val="a0"/>
    <w:link w:val="a4"/>
    <w:uiPriority w:val="99"/>
    <w:rsid w:val="007D4146"/>
    <w:rPr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2F11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9"/>
    <w:rPr>
      <w:sz w:val="24"/>
      <w:szCs w:val="24"/>
    </w:rPr>
  </w:style>
  <w:style w:type="paragraph" w:styleId="1">
    <w:name w:val="heading 1"/>
    <w:basedOn w:val="a"/>
    <w:next w:val="a"/>
    <w:qFormat/>
    <w:rsid w:val="007065E9"/>
    <w:pPr>
      <w:keepNext/>
      <w:jc w:val="center"/>
      <w:outlineLvl w:val="0"/>
    </w:pPr>
    <w:rPr>
      <w:rFonts w:ascii="Arial Narrow" w:hAnsi="Arial Narrow" w:cs="Arial"/>
      <w:b/>
      <w:bCs/>
      <w:sz w:val="20"/>
    </w:rPr>
  </w:style>
  <w:style w:type="paragraph" w:styleId="2">
    <w:name w:val="heading 2"/>
    <w:basedOn w:val="a"/>
    <w:next w:val="a"/>
    <w:qFormat/>
    <w:rsid w:val="007065E9"/>
    <w:pPr>
      <w:keepNext/>
      <w:tabs>
        <w:tab w:val="center" w:pos="1980"/>
        <w:tab w:val="center" w:pos="7088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rsid w:val="007065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29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65E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7065E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rsid w:val="007065E9"/>
    <w:pPr>
      <w:tabs>
        <w:tab w:val="left" w:pos="567"/>
        <w:tab w:val="left" w:pos="1701"/>
        <w:tab w:val="left" w:pos="5670"/>
      </w:tabs>
      <w:spacing w:before="120" w:line="360" w:lineRule="auto"/>
      <w:ind w:firstLine="567"/>
      <w:jc w:val="both"/>
    </w:pPr>
    <w:rPr>
      <w:rFonts w:ascii="Arial Narrow" w:hAnsi="Arial Narrow"/>
      <w:sz w:val="22"/>
    </w:rPr>
  </w:style>
  <w:style w:type="character" w:styleId="-">
    <w:name w:val="Hyperlink"/>
    <w:basedOn w:val="a0"/>
    <w:semiHidden/>
    <w:rsid w:val="007065E9"/>
    <w:rPr>
      <w:color w:val="0000FF"/>
      <w:u w:val="single"/>
    </w:rPr>
  </w:style>
  <w:style w:type="paragraph" w:styleId="a6">
    <w:name w:val="Body Text"/>
    <w:basedOn w:val="a"/>
    <w:semiHidden/>
    <w:rsid w:val="007065E9"/>
    <w:pPr>
      <w:tabs>
        <w:tab w:val="center" w:pos="1980"/>
        <w:tab w:val="center" w:pos="7088"/>
      </w:tabs>
      <w:spacing w:before="120"/>
      <w:jc w:val="both"/>
    </w:pPr>
    <w:rPr>
      <w:rFonts w:ascii="Arial Narrow" w:hAnsi="Arial Narrow"/>
      <w:sz w:val="22"/>
    </w:rPr>
  </w:style>
  <w:style w:type="character" w:styleId="a7">
    <w:name w:val="page number"/>
    <w:basedOn w:val="a0"/>
    <w:semiHidden/>
    <w:rsid w:val="007065E9"/>
  </w:style>
  <w:style w:type="paragraph" w:styleId="a8">
    <w:name w:val="Balloon Text"/>
    <w:basedOn w:val="a"/>
    <w:semiHidden/>
    <w:rsid w:val="007065E9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semiHidden/>
    <w:rsid w:val="00B129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9">
    <w:name w:val="Table Grid"/>
    <w:basedOn w:val="a1"/>
    <w:rsid w:val="00B12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A502D"/>
    <w:pPr>
      <w:ind w:left="720"/>
      <w:contextualSpacing/>
    </w:pPr>
  </w:style>
  <w:style w:type="character" w:customStyle="1" w:styleId="Char0">
    <w:name w:val="Υποσέλιδο Char"/>
    <w:basedOn w:val="a0"/>
    <w:link w:val="a4"/>
    <w:uiPriority w:val="99"/>
    <w:rsid w:val="007D4146"/>
    <w:rPr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2F11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peresiako%20simio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8848-3FF6-4DBA-B778-AF37323B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iperesiako simioma.dot</Template>
  <TotalTime>14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USER</dc:creator>
  <cp:lastModifiedBy>user</cp:lastModifiedBy>
  <cp:revision>8</cp:revision>
  <cp:lastPrinted>2023-05-10T15:49:00Z</cp:lastPrinted>
  <dcterms:created xsi:type="dcterms:W3CDTF">2026-04-27T08:13:00Z</dcterms:created>
  <dcterms:modified xsi:type="dcterms:W3CDTF">2026-05-26T09:38:00Z</dcterms:modified>
</cp:coreProperties>
</file>